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D0" w:rsidRPr="00112D38" w:rsidRDefault="00E76DD0" w:rsidP="00E76DD0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FORMULÁRIO DE CONVÊNIOS E CONTRATOS</w:t>
      </w:r>
    </w:p>
    <w:p w:rsidR="00E76DD0" w:rsidRPr="00112D38" w:rsidRDefault="00E76DD0" w:rsidP="00E76DD0">
      <w:pPr>
        <w:spacing w:after="0" w:line="240" w:lineRule="auto"/>
        <w:rPr>
          <w:rFonts w:ascii="Cambria" w:hAnsi="Cambria"/>
          <w:b/>
          <w:i/>
          <w:color w:val="FF0000"/>
          <w:sz w:val="8"/>
          <w:szCs w:val="8"/>
        </w:rPr>
      </w:pPr>
    </w:p>
    <w:p w:rsidR="00E76DD0" w:rsidRPr="00112D38" w:rsidRDefault="00E76DD0" w:rsidP="00E76DD0">
      <w:pPr>
        <w:spacing w:after="0" w:line="240" w:lineRule="auto"/>
        <w:rPr>
          <w:rFonts w:ascii="Cambria" w:hAnsi="Cambria"/>
          <w:b/>
          <w:i/>
          <w:color w:val="FF0000"/>
          <w:sz w:val="18"/>
          <w:szCs w:val="18"/>
        </w:rPr>
      </w:pPr>
      <w:r w:rsidRPr="00112D38">
        <w:rPr>
          <w:rFonts w:ascii="Cambria" w:hAnsi="Cambria"/>
          <w:b/>
          <w:i/>
          <w:color w:val="FF0000"/>
          <w:sz w:val="18"/>
          <w:szCs w:val="18"/>
        </w:rPr>
        <w:t>PREENCHIMENTO PELO EXECUTOR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 xml:space="preserve">1. UNIDADE: 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  <w:t>______________________________________________________________________________________</w:t>
      </w:r>
      <w:r w:rsidRPr="00112D38">
        <w:rPr>
          <w:rFonts w:ascii="Cambria" w:hAnsi="Cambria"/>
          <w:b/>
          <w:sz w:val="18"/>
          <w:szCs w:val="18"/>
        </w:rPr>
        <w:fldChar w:fldCharType="begin"/>
      </w:r>
      <w:r w:rsidRPr="00112D38">
        <w:rPr>
          <w:rFonts w:ascii="Cambria" w:hAnsi="Cambria"/>
          <w:b/>
          <w:sz w:val="18"/>
          <w:szCs w:val="18"/>
        </w:rPr>
        <w:instrText xml:space="preserve"> AUTOTEXT  " Em Branco"  \* MERGEFORMAT </w:instrText>
      </w:r>
      <w:r w:rsidRPr="00112D38">
        <w:rPr>
          <w:rFonts w:ascii="Cambria" w:hAnsi="Cambria"/>
          <w:b/>
          <w:sz w:val="18"/>
          <w:szCs w:val="18"/>
        </w:rPr>
        <w:fldChar w:fldCharType="end"/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2. EXECUTOR: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______________________________________________________________________________________</w:t>
      </w:r>
      <w:r w:rsidRPr="00112D38">
        <w:rPr>
          <w:rFonts w:ascii="Cambria" w:hAnsi="Cambria"/>
          <w:b/>
          <w:sz w:val="18"/>
          <w:szCs w:val="18"/>
        </w:rPr>
        <w:tab/>
        <w:t>Matrícula: 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   Executor Substituto: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______________________________________________________________________________________</w:t>
      </w:r>
      <w:r w:rsidRPr="00112D38">
        <w:rPr>
          <w:rFonts w:ascii="Cambria" w:hAnsi="Cambria"/>
          <w:sz w:val="18"/>
          <w:szCs w:val="18"/>
        </w:rPr>
        <w:tab/>
        <w:t xml:space="preserve">Matrícula:  </w:t>
      </w:r>
      <w:r w:rsidRPr="00112D38">
        <w:rPr>
          <w:rFonts w:ascii="Cambria" w:hAnsi="Cambria"/>
          <w:b/>
          <w:sz w:val="18"/>
          <w:szCs w:val="18"/>
        </w:rPr>
        <w:t>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   Executor Substituto: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______________________________________________________________________________________</w:t>
      </w:r>
      <w:r w:rsidRPr="00112D38">
        <w:rPr>
          <w:rFonts w:ascii="Cambria" w:hAnsi="Cambria"/>
          <w:sz w:val="18"/>
          <w:szCs w:val="18"/>
        </w:rPr>
        <w:tab/>
        <w:t xml:space="preserve">Matrícula:  </w:t>
      </w:r>
      <w:r w:rsidRPr="00112D38">
        <w:rPr>
          <w:rFonts w:ascii="Cambria" w:hAnsi="Cambria"/>
          <w:b/>
          <w:sz w:val="18"/>
          <w:szCs w:val="18"/>
        </w:rPr>
        <w:t>_____________</w:t>
      </w:r>
    </w:p>
    <w:p w:rsidR="00E76DD0" w:rsidRPr="00112D38" w:rsidRDefault="00E76DD0" w:rsidP="00E76DD0">
      <w:pPr>
        <w:spacing w:after="0"/>
        <w:rPr>
          <w:rFonts w:ascii="Cambria" w:hAnsi="Cambria"/>
          <w:sz w:val="4"/>
          <w:szCs w:val="4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3. DADOS DO PROJETO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a. Título:_____________________________________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112D38">
        <w:rPr>
          <w:rFonts w:ascii="Cambria" w:hAnsi="Cambria"/>
          <w:b/>
          <w:sz w:val="18"/>
          <w:szCs w:val="18"/>
        </w:rPr>
        <w:t>_______________</w:t>
      </w:r>
      <w:r>
        <w:rPr>
          <w:rFonts w:ascii="Cambria" w:hAnsi="Cambria"/>
          <w:b/>
          <w:sz w:val="18"/>
          <w:szCs w:val="18"/>
        </w:rPr>
        <w:t>_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</w:t>
      </w:r>
      <w:r>
        <w:rPr>
          <w:rFonts w:ascii="Cambria" w:hAnsi="Cambria"/>
          <w:b/>
          <w:sz w:val="18"/>
          <w:szCs w:val="18"/>
        </w:rPr>
        <w:t>_</w:t>
      </w:r>
      <w:r w:rsidRPr="00112D38">
        <w:rPr>
          <w:rFonts w:ascii="Cambria" w:hAnsi="Cambria"/>
          <w:b/>
          <w:sz w:val="18"/>
          <w:szCs w:val="18"/>
        </w:rPr>
        <w:t>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 w:line="240" w:lineRule="auto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b. Resumo do objeto:__________________________________________________________________________________________________________________________________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 w:line="240" w:lineRule="auto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 w:line="240" w:lineRule="auto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 xml:space="preserve">c. </w:t>
      </w:r>
      <w:r>
        <w:rPr>
          <w:rFonts w:ascii="Cambria" w:hAnsi="Cambria"/>
          <w:b/>
          <w:sz w:val="18"/>
          <w:szCs w:val="18"/>
        </w:rPr>
        <w:t>Prazo de v</w:t>
      </w:r>
      <w:r w:rsidRPr="00112D38">
        <w:rPr>
          <w:rFonts w:ascii="Cambria" w:hAnsi="Cambria"/>
          <w:b/>
          <w:sz w:val="18"/>
          <w:szCs w:val="18"/>
        </w:rPr>
        <w:t>igência:__________________________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d. Atividade preponderante:</w:t>
      </w:r>
      <w:r w:rsidRPr="00112D38">
        <w:rPr>
          <w:rFonts w:ascii="Cambria" w:hAnsi="Cambria"/>
          <w:sz w:val="18"/>
          <w:szCs w:val="18"/>
        </w:rPr>
        <w:t xml:space="preserve">   (   ) Ensino     (   ) Pesquisa    (   ) Extensão</w:t>
      </w:r>
      <w:r>
        <w:rPr>
          <w:rFonts w:ascii="Cambria" w:hAnsi="Cambria"/>
          <w:sz w:val="18"/>
          <w:szCs w:val="18"/>
        </w:rPr>
        <w:t xml:space="preserve">   (  ) Outra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e. Característica do convênio ou contrato (</w:t>
      </w:r>
      <w:r w:rsidRPr="00112D38">
        <w:rPr>
          <w:rFonts w:ascii="Cambria" w:hAnsi="Cambria"/>
          <w:b/>
          <w:sz w:val="18"/>
          <w:szCs w:val="18"/>
          <w:u w:val="single"/>
        </w:rPr>
        <w:t>admite múltipla resposta</w:t>
      </w:r>
      <w:r w:rsidRPr="00112D38">
        <w:rPr>
          <w:rFonts w:ascii="Cambria" w:hAnsi="Cambria"/>
          <w:b/>
          <w:sz w:val="18"/>
          <w:szCs w:val="18"/>
        </w:rPr>
        <w:t>):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Acadêmico nacional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Cooperação em pesquisa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Curso de extensão / treinamento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eastAsia="Times New Roman" w:hAnsi="Cambria"/>
          <w:color w:val="000000"/>
          <w:sz w:val="18"/>
          <w:szCs w:val="18"/>
          <w:lang w:eastAsia="pt-BR"/>
        </w:rPr>
      </w:pPr>
      <w:r w:rsidRPr="00112D38">
        <w:rPr>
          <w:rFonts w:ascii="Cambria" w:hAnsi="Cambria"/>
          <w:sz w:val="18"/>
          <w:szCs w:val="18"/>
        </w:rPr>
        <w:t xml:space="preserve">(   ) 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>Acadêmico internacional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Estudo clínico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Atividade cultural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Bolsas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Ajuste de PI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Prestação de serviços / consultoria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eastAsia="Times New Roman" w:hAnsi="Cambria"/>
          <w:color w:val="000000"/>
          <w:sz w:val="18"/>
          <w:szCs w:val="18"/>
          <w:lang w:eastAsia="pt-BR"/>
        </w:rPr>
      </w:pP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Estágio de estudante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Licenciamento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Prestação de serviços - área da saúde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                                                                      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Transferência de tecnologia</w:t>
      </w:r>
      <w:r w:rsidRPr="00112D38">
        <w:rPr>
          <w:rFonts w:ascii="Cambria" w:hAnsi="Cambria"/>
          <w:sz w:val="18"/>
          <w:szCs w:val="18"/>
        </w:rPr>
        <w:t xml:space="preserve">     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Outra: 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f. Interveniência:</w:t>
      </w:r>
      <w:r w:rsidRPr="00112D38">
        <w:rPr>
          <w:rFonts w:ascii="Cambria" w:hAnsi="Cambria"/>
          <w:b/>
          <w:sz w:val="18"/>
          <w:szCs w:val="18"/>
        </w:rPr>
        <w:tab/>
        <w:t xml:space="preserve">   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>(   ) Não se aplica</w:t>
      </w:r>
      <w:r w:rsidRPr="00112D38">
        <w:rPr>
          <w:rFonts w:ascii="Cambria" w:hAnsi="Cambria"/>
          <w:sz w:val="18"/>
          <w:szCs w:val="18"/>
        </w:rPr>
        <w:tab/>
        <w:t>(   ) Funcamp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Outro: _________</w:t>
      </w:r>
      <w:r>
        <w:rPr>
          <w:rFonts w:ascii="Cambria" w:hAnsi="Cambria"/>
          <w:sz w:val="18"/>
          <w:szCs w:val="18"/>
        </w:rPr>
        <w:t>_</w:t>
      </w:r>
      <w:r w:rsidRPr="00112D38">
        <w:rPr>
          <w:rFonts w:ascii="Cambria" w:hAnsi="Cambria"/>
          <w:sz w:val="18"/>
          <w:szCs w:val="18"/>
        </w:rPr>
        <w:t>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g. Agência(s) Financiadora(s):</w:t>
      </w: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sz w:val="18"/>
          <w:szCs w:val="18"/>
        </w:rPr>
        <w:tab/>
        <w:t>(   ) Não se aplica</w:t>
      </w:r>
      <w:r w:rsidRPr="00112D38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>(   ) Aplica-se: 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h. Cláusula de Sigilo:</w:t>
      </w: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 xml:space="preserve">(   ) Não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 xml:space="preserve">(   ) Sim     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i. Propriedade intelectual:</w:t>
      </w:r>
      <w:r w:rsidRPr="00112D38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(   ) Não se aplica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>(   ) Aplica-se: Unicamp _______%; Concedente _______%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 w:line="240" w:lineRule="auto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j. j. Royalties e prêmios: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 xml:space="preserve">(   ) Não se aplica    </w:t>
      </w:r>
      <w:r>
        <w:rPr>
          <w:rFonts w:ascii="Cambria" w:hAnsi="Cambria"/>
          <w:sz w:val="18"/>
          <w:szCs w:val="18"/>
        </w:rPr>
        <w:tab/>
        <w:t>(</w:t>
      </w:r>
      <w:r w:rsidRPr="00112D38">
        <w:rPr>
          <w:rFonts w:ascii="Cambria" w:hAnsi="Cambria"/>
          <w:sz w:val="18"/>
          <w:szCs w:val="18"/>
        </w:rPr>
        <w:t xml:space="preserve">   ) Aplica-se: Unicamp _______%</w:t>
      </w:r>
    </w:p>
    <w:p w:rsidR="00E76DD0" w:rsidRPr="00112D38" w:rsidRDefault="00E76DD0" w:rsidP="00E76DD0">
      <w:pPr>
        <w:spacing w:after="0"/>
        <w:rPr>
          <w:rFonts w:ascii="Cambria" w:hAnsi="Cambria"/>
          <w:sz w:val="4"/>
          <w:szCs w:val="4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4. DADOS DA(S) CONCEDENTE(S)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a. Nome(s):</w:t>
      </w:r>
      <w:r w:rsidRPr="00112D38">
        <w:rPr>
          <w:rFonts w:ascii="Cambria" w:hAnsi="Cambria"/>
          <w:b/>
          <w:sz w:val="18"/>
          <w:szCs w:val="18"/>
        </w:rPr>
        <w:tab/>
        <w:t xml:space="preserve"> _____________________________________________________________________________________________________________________________________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b. Executor(es):</w:t>
      </w:r>
      <w:r w:rsidRPr="00112D38">
        <w:rPr>
          <w:rFonts w:ascii="Cambria" w:hAnsi="Cambria"/>
          <w:b/>
          <w:sz w:val="18"/>
          <w:szCs w:val="18"/>
        </w:rPr>
        <w:tab/>
        <w:t xml:space="preserve"> _____________________________________________________________________________________________________________________________________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c. Classificação do concedente: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>(   ) Nacional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Internacional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- Se público: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Federal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Estadual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Municipal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- Se privado: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Com fins lucrativos</w:t>
      </w:r>
      <w:r w:rsidRPr="00112D38">
        <w:rPr>
          <w:rFonts w:ascii="Cambria" w:hAnsi="Cambria"/>
          <w:sz w:val="18"/>
          <w:szCs w:val="18"/>
        </w:rPr>
        <w:tab/>
        <w:t>(   ) Sem fins lucrativos</w:t>
      </w:r>
    </w:p>
    <w:p w:rsidR="00E76DD0" w:rsidRPr="00112D38" w:rsidRDefault="00E76DD0" w:rsidP="00E76DD0">
      <w:pPr>
        <w:spacing w:after="0"/>
        <w:rPr>
          <w:rFonts w:ascii="Cambria" w:hAnsi="Cambria"/>
          <w:sz w:val="4"/>
          <w:szCs w:val="4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 xml:space="preserve">5. VALOR: 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Não se aplica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Aplica-se:</w:t>
      </w:r>
      <w:r w:rsidRPr="00112D38">
        <w:rPr>
          <w:rFonts w:ascii="Cambria" w:hAnsi="Cambria"/>
          <w:sz w:val="18"/>
          <w:szCs w:val="18"/>
        </w:rPr>
        <w:tab/>
        <w:t xml:space="preserve">a. Contraparte da Unicamp:  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b. Valor financiado por terceiros: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c. Valor total: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  <w:t>_________________</w:t>
      </w:r>
    </w:p>
    <w:p w:rsidR="00E76DD0" w:rsidRPr="00112D38" w:rsidRDefault="00E76DD0" w:rsidP="00E76DD0">
      <w:pPr>
        <w:spacing w:after="0"/>
        <w:rPr>
          <w:rFonts w:ascii="Cambria" w:hAnsi="Cambria"/>
          <w:sz w:val="4"/>
          <w:szCs w:val="4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6. CUSTOS INDIRETOS À UNIVERSIDADE (Resolução GR 036/2008) e FUNDAÇÃO(ÕES):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Não se aplica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Aplica-se:</w:t>
      </w:r>
      <w:r w:rsidRPr="00112D38">
        <w:rPr>
          <w:rFonts w:ascii="Cambria" w:hAnsi="Cambria"/>
          <w:sz w:val="18"/>
          <w:szCs w:val="18"/>
        </w:rPr>
        <w:tab/>
        <w:t xml:space="preserve">a. PIDS: 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b. FAEPEX: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c. AIU: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 xml:space="preserve">_________________ </w:t>
      </w:r>
      <w:r w:rsidRPr="00112D38">
        <w:rPr>
          <w:rFonts w:ascii="Cambria" w:hAnsi="Cambria"/>
          <w:sz w:val="18"/>
          <w:szCs w:val="18"/>
        </w:rPr>
        <w:t>(maior ou igual a 3%)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d. Funcamp: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spacing w:after="0"/>
        <w:rPr>
          <w:rFonts w:ascii="Cambria" w:hAnsi="Cambria"/>
          <w:b/>
          <w:i/>
          <w:color w:val="FF0000"/>
          <w:sz w:val="8"/>
          <w:szCs w:val="8"/>
        </w:rPr>
      </w:pPr>
    </w:p>
    <w:p w:rsidR="00E76DD0" w:rsidRDefault="00E76DD0" w:rsidP="00E76DD0">
      <w:pPr>
        <w:spacing w:after="0" w:line="240" w:lineRule="auto"/>
        <w:rPr>
          <w:rFonts w:ascii="Cambria" w:hAnsi="Cambria"/>
          <w:b/>
          <w:i/>
          <w:color w:val="FF0000"/>
          <w:sz w:val="18"/>
          <w:szCs w:val="18"/>
        </w:rPr>
      </w:pPr>
      <w:r w:rsidRPr="00112D38">
        <w:rPr>
          <w:rFonts w:ascii="Cambria" w:hAnsi="Cambria"/>
          <w:b/>
          <w:i/>
          <w:color w:val="FF0000"/>
          <w:sz w:val="18"/>
          <w:szCs w:val="18"/>
        </w:rPr>
        <w:t>PREENCHIMENTO PELA COMISSÃO ASSESSORA DA UNIDADE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PARECER QUANTO AO MÉRITO E AO INTERESSE INSTITUCIONAL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i/>
          <w:sz w:val="16"/>
          <w:szCs w:val="16"/>
        </w:rPr>
        <w:t>Data, nome e assinatura do presidente da Comissão Assessor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E76DD0" w:rsidRPr="005359CD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5359CD">
        <w:rPr>
          <w:rFonts w:ascii="Cambria" w:hAnsi="Cambria"/>
          <w:b/>
          <w:sz w:val="18"/>
          <w:szCs w:val="18"/>
        </w:rPr>
        <w:t>APROVAÇÃO DA CONGREGAÇÃO</w:t>
      </w: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312BE1" w:rsidRDefault="00312BE1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Data, nome e assinatura da Presidência da Congregação</w:t>
      </w:r>
    </w:p>
    <w:p w:rsidR="00F45B3C" w:rsidRPr="00112D38" w:rsidRDefault="00F45B3C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i/>
          <w:sz w:val="16"/>
          <w:szCs w:val="16"/>
        </w:rPr>
      </w:pPr>
    </w:p>
    <w:p w:rsidR="00E50430" w:rsidRDefault="00E50430" w:rsidP="00D44760">
      <w:pPr>
        <w:spacing w:after="0" w:line="240" w:lineRule="auto"/>
        <w:rPr>
          <w:rFonts w:ascii="Cambria" w:hAnsi="Cambria"/>
          <w:b/>
          <w:sz w:val="18"/>
          <w:szCs w:val="18"/>
        </w:rPr>
      </w:pPr>
      <w:bookmarkStart w:id="0" w:name="_GoBack"/>
      <w:bookmarkEnd w:id="0"/>
    </w:p>
    <w:sectPr w:rsidR="00E50430" w:rsidSect="00312BE1">
      <w:headerReference w:type="default" r:id="rId9"/>
      <w:pgSz w:w="11906" w:h="16838" w:code="9"/>
      <w:pgMar w:top="238" w:right="720" w:bottom="249" w:left="720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8B" w:rsidRDefault="00C1658B" w:rsidP="005C42E5">
      <w:pPr>
        <w:spacing w:after="0" w:line="240" w:lineRule="auto"/>
      </w:pPr>
      <w:r>
        <w:separator/>
      </w:r>
    </w:p>
  </w:endnote>
  <w:endnote w:type="continuationSeparator" w:id="0">
    <w:p w:rsidR="00C1658B" w:rsidRDefault="00C1658B" w:rsidP="005C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8B" w:rsidRDefault="00C1658B" w:rsidP="005C42E5">
      <w:pPr>
        <w:spacing w:after="0" w:line="240" w:lineRule="auto"/>
      </w:pPr>
      <w:r>
        <w:separator/>
      </w:r>
    </w:p>
  </w:footnote>
  <w:footnote w:type="continuationSeparator" w:id="0">
    <w:p w:rsidR="00C1658B" w:rsidRDefault="00C1658B" w:rsidP="005C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88" w:rsidRPr="00501D88" w:rsidRDefault="00501D88" w:rsidP="00501D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F8B"/>
    <w:multiLevelType w:val="hybridMultilevel"/>
    <w:tmpl w:val="DE4A60F8"/>
    <w:lvl w:ilvl="0" w:tplc="3530D93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867FA6"/>
    <w:multiLevelType w:val="hybridMultilevel"/>
    <w:tmpl w:val="77601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0B3"/>
    <w:multiLevelType w:val="hybridMultilevel"/>
    <w:tmpl w:val="603EA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D9D"/>
    <w:multiLevelType w:val="hybridMultilevel"/>
    <w:tmpl w:val="948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374D"/>
    <w:multiLevelType w:val="hybridMultilevel"/>
    <w:tmpl w:val="77E28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62E0B"/>
    <w:multiLevelType w:val="hybridMultilevel"/>
    <w:tmpl w:val="AD0C590E"/>
    <w:lvl w:ilvl="0" w:tplc="FDB25D8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CC77EB"/>
    <w:multiLevelType w:val="hybridMultilevel"/>
    <w:tmpl w:val="8E54A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5102E"/>
    <w:multiLevelType w:val="hybridMultilevel"/>
    <w:tmpl w:val="8C32E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62599"/>
    <w:multiLevelType w:val="hybridMultilevel"/>
    <w:tmpl w:val="9E1E4C3C"/>
    <w:lvl w:ilvl="0" w:tplc="C7FA3AF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577A01"/>
    <w:multiLevelType w:val="hybridMultilevel"/>
    <w:tmpl w:val="FD18448A"/>
    <w:lvl w:ilvl="0" w:tplc="931E87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4"/>
    <w:rsid w:val="0000210C"/>
    <w:rsid w:val="00004827"/>
    <w:rsid w:val="00036B52"/>
    <w:rsid w:val="00040132"/>
    <w:rsid w:val="0004291D"/>
    <w:rsid w:val="00057EEA"/>
    <w:rsid w:val="00071A20"/>
    <w:rsid w:val="000730E5"/>
    <w:rsid w:val="000760C0"/>
    <w:rsid w:val="00083CA1"/>
    <w:rsid w:val="000A38F1"/>
    <w:rsid w:val="000A77D6"/>
    <w:rsid w:val="000B1F7C"/>
    <w:rsid w:val="000E3228"/>
    <w:rsid w:val="000E5C68"/>
    <w:rsid w:val="000E7ED4"/>
    <w:rsid w:val="00104346"/>
    <w:rsid w:val="00104CE3"/>
    <w:rsid w:val="00111E23"/>
    <w:rsid w:val="0011439C"/>
    <w:rsid w:val="00140FC0"/>
    <w:rsid w:val="00147B2A"/>
    <w:rsid w:val="00171ADB"/>
    <w:rsid w:val="00173081"/>
    <w:rsid w:val="00185A7A"/>
    <w:rsid w:val="001A147B"/>
    <w:rsid w:val="001B46F4"/>
    <w:rsid w:val="001C1B48"/>
    <w:rsid w:val="001E50D7"/>
    <w:rsid w:val="001F048C"/>
    <w:rsid w:val="001F7BFE"/>
    <w:rsid w:val="00202B89"/>
    <w:rsid w:val="00217701"/>
    <w:rsid w:val="002304FA"/>
    <w:rsid w:val="00254B9D"/>
    <w:rsid w:val="00281DC1"/>
    <w:rsid w:val="002865F4"/>
    <w:rsid w:val="00295742"/>
    <w:rsid w:val="002A52A8"/>
    <w:rsid w:val="002B1A0E"/>
    <w:rsid w:val="002D0A8E"/>
    <w:rsid w:val="002E46DE"/>
    <w:rsid w:val="002F07C6"/>
    <w:rsid w:val="003036D2"/>
    <w:rsid w:val="00312BE1"/>
    <w:rsid w:val="00313AC8"/>
    <w:rsid w:val="00313AE9"/>
    <w:rsid w:val="00321595"/>
    <w:rsid w:val="00334649"/>
    <w:rsid w:val="003415AB"/>
    <w:rsid w:val="00366936"/>
    <w:rsid w:val="0037026E"/>
    <w:rsid w:val="003748ED"/>
    <w:rsid w:val="00387B16"/>
    <w:rsid w:val="00390B4C"/>
    <w:rsid w:val="003A1F7D"/>
    <w:rsid w:val="003C0028"/>
    <w:rsid w:val="003D1BD8"/>
    <w:rsid w:val="003E1B84"/>
    <w:rsid w:val="003E75FD"/>
    <w:rsid w:val="00406936"/>
    <w:rsid w:val="00410463"/>
    <w:rsid w:val="00413491"/>
    <w:rsid w:val="004547AE"/>
    <w:rsid w:val="00462361"/>
    <w:rsid w:val="00472C4A"/>
    <w:rsid w:val="00472EE9"/>
    <w:rsid w:val="00473A39"/>
    <w:rsid w:val="004744D3"/>
    <w:rsid w:val="004768B0"/>
    <w:rsid w:val="00484E85"/>
    <w:rsid w:val="004854B5"/>
    <w:rsid w:val="00486E9D"/>
    <w:rsid w:val="0049237A"/>
    <w:rsid w:val="00495B5D"/>
    <w:rsid w:val="004B05C2"/>
    <w:rsid w:val="004B25EC"/>
    <w:rsid w:val="004D4DC4"/>
    <w:rsid w:val="004F35C2"/>
    <w:rsid w:val="00501D88"/>
    <w:rsid w:val="00507E6D"/>
    <w:rsid w:val="005333EA"/>
    <w:rsid w:val="00533968"/>
    <w:rsid w:val="005416B6"/>
    <w:rsid w:val="00541DFD"/>
    <w:rsid w:val="005542CF"/>
    <w:rsid w:val="00560C93"/>
    <w:rsid w:val="0056128E"/>
    <w:rsid w:val="005675C0"/>
    <w:rsid w:val="00594CD2"/>
    <w:rsid w:val="00594F56"/>
    <w:rsid w:val="005A62E9"/>
    <w:rsid w:val="005B6066"/>
    <w:rsid w:val="005C2847"/>
    <w:rsid w:val="005C42E5"/>
    <w:rsid w:val="005E12DD"/>
    <w:rsid w:val="005F05BA"/>
    <w:rsid w:val="006005C5"/>
    <w:rsid w:val="006034BE"/>
    <w:rsid w:val="00610F23"/>
    <w:rsid w:val="006122EC"/>
    <w:rsid w:val="00614F12"/>
    <w:rsid w:val="0062551C"/>
    <w:rsid w:val="006328DA"/>
    <w:rsid w:val="00632F2E"/>
    <w:rsid w:val="00640B56"/>
    <w:rsid w:val="0064431D"/>
    <w:rsid w:val="00646245"/>
    <w:rsid w:val="00655287"/>
    <w:rsid w:val="00666ACE"/>
    <w:rsid w:val="00670373"/>
    <w:rsid w:val="00676243"/>
    <w:rsid w:val="00696FF3"/>
    <w:rsid w:val="006B2890"/>
    <w:rsid w:val="006C6CE5"/>
    <w:rsid w:val="006E0FF3"/>
    <w:rsid w:val="00701247"/>
    <w:rsid w:val="00720DBE"/>
    <w:rsid w:val="00723A09"/>
    <w:rsid w:val="00730404"/>
    <w:rsid w:val="007409AB"/>
    <w:rsid w:val="00742567"/>
    <w:rsid w:val="00766B0E"/>
    <w:rsid w:val="00767CF6"/>
    <w:rsid w:val="00772A63"/>
    <w:rsid w:val="007767D1"/>
    <w:rsid w:val="00782A0B"/>
    <w:rsid w:val="007848FA"/>
    <w:rsid w:val="00786428"/>
    <w:rsid w:val="00786A61"/>
    <w:rsid w:val="00787727"/>
    <w:rsid w:val="00791118"/>
    <w:rsid w:val="00792900"/>
    <w:rsid w:val="007935BE"/>
    <w:rsid w:val="007953BF"/>
    <w:rsid w:val="007B0B6B"/>
    <w:rsid w:val="007B17DD"/>
    <w:rsid w:val="007B3537"/>
    <w:rsid w:val="007C0AB4"/>
    <w:rsid w:val="007C3C74"/>
    <w:rsid w:val="007E16A0"/>
    <w:rsid w:val="007E6202"/>
    <w:rsid w:val="007F4546"/>
    <w:rsid w:val="007F7FDC"/>
    <w:rsid w:val="00803535"/>
    <w:rsid w:val="0080409D"/>
    <w:rsid w:val="00807A91"/>
    <w:rsid w:val="008135ED"/>
    <w:rsid w:val="00820F86"/>
    <w:rsid w:val="008240A9"/>
    <w:rsid w:val="008259B3"/>
    <w:rsid w:val="00827603"/>
    <w:rsid w:val="00837187"/>
    <w:rsid w:val="00837C33"/>
    <w:rsid w:val="008451D1"/>
    <w:rsid w:val="00850F77"/>
    <w:rsid w:val="008620D9"/>
    <w:rsid w:val="00865FF3"/>
    <w:rsid w:val="00890906"/>
    <w:rsid w:val="008A21DE"/>
    <w:rsid w:val="008B1A04"/>
    <w:rsid w:val="008C5B1F"/>
    <w:rsid w:val="008D0BB8"/>
    <w:rsid w:val="008F4545"/>
    <w:rsid w:val="009212FF"/>
    <w:rsid w:val="009314CB"/>
    <w:rsid w:val="00931EEE"/>
    <w:rsid w:val="009360FD"/>
    <w:rsid w:val="00936B61"/>
    <w:rsid w:val="00943214"/>
    <w:rsid w:val="00945289"/>
    <w:rsid w:val="0095541F"/>
    <w:rsid w:val="00960FD8"/>
    <w:rsid w:val="00966236"/>
    <w:rsid w:val="00966CE1"/>
    <w:rsid w:val="00970698"/>
    <w:rsid w:val="00981AFC"/>
    <w:rsid w:val="00981B12"/>
    <w:rsid w:val="0098699D"/>
    <w:rsid w:val="00991E07"/>
    <w:rsid w:val="00993BD5"/>
    <w:rsid w:val="0099666E"/>
    <w:rsid w:val="00996B81"/>
    <w:rsid w:val="009A2B0E"/>
    <w:rsid w:val="009A53D3"/>
    <w:rsid w:val="009A5606"/>
    <w:rsid w:val="009C0C75"/>
    <w:rsid w:val="009C4CB8"/>
    <w:rsid w:val="009C70D4"/>
    <w:rsid w:val="009C7FA1"/>
    <w:rsid w:val="009E4AFE"/>
    <w:rsid w:val="00A05A31"/>
    <w:rsid w:val="00A10CA3"/>
    <w:rsid w:val="00A1180A"/>
    <w:rsid w:val="00A17B5E"/>
    <w:rsid w:val="00A25C74"/>
    <w:rsid w:val="00A25E9E"/>
    <w:rsid w:val="00A326EF"/>
    <w:rsid w:val="00A50EE6"/>
    <w:rsid w:val="00A53EAF"/>
    <w:rsid w:val="00A55A43"/>
    <w:rsid w:val="00A673D1"/>
    <w:rsid w:val="00A803E0"/>
    <w:rsid w:val="00A82369"/>
    <w:rsid w:val="00A8369D"/>
    <w:rsid w:val="00A842FA"/>
    <w:rsid w:val="00A944C3"/>
    <w:rsid w:val="00A94E9C"/>
    <w:rsid w:val="00A950D6"/>
    <w:rsid w:val="00AA06C4"/>
    <w:rsid w:val="00AA28FB"/>
    <w:rsid w:val="00AB7E84"/>
    <w:rsid w:val="00AD181E"/>
    <w:rsid w:val="00AD1B49"/>
    <w:rsid w:val="00AE6832"/>
    <w:rsid w:val="00AF63EA"/>
    <w:rsid w:val="00AF7694"/>
    <w:rsid w:val="00B05BC2"/>
    <w:rsid w:val="00B13C77"/>
    <w:rsid w:val="00B228EC"/>
    <w:rsid w:val="00B31E57"/>
    <w:rsid w:val="00B46032"/>
    <w:rsid w:val="00B51319"/>
    <w:rsid w:val="00B52E90"/>
    <w:rsid w:val="00B557AA"/>
    <w:rsid w:val="00B7091D"/>
    <w:rsid w:val="00B77598"/>
    <w:rsid w:val="00B91042"/>
    <w:rsid w:val="00B918EB"/>
    <w:rsid w:val="00BB48FB"/>
    <w:rsid w:val="00BC7BC1"/>
    <w:rsid w:val="00BD1903"/>
    <w:rsid w:val="00BE3EF1"/>
    <w:rsid w:val="00BF06E6"/>
    <w:rsid w:val="00C071AB"/>
    <w:rsid w:val="00C10EAA"/>
    <w:rsid w:val="00C14DEC"/>
    <w:rsid w:val="00C1658B"/>
    <w:rsid w:val="00C27DCC"/>
    <w:rsid w:val="00C33498"/>
    <w:rsid w:val="00C50E4C"/>
    <w:rsid w:val="00C525B1"/>
    <w:rsid w:val="00C702F5"/>
    <w:rsid w:val="00C72D0E"/>
    <w:rsid w:val="00C872B9"/>
    <w:rsid w:val="00C90F15"/>
    <w:rsid w:val="00C918B0"/>
    <w:rsid w:val="00C924B2"/>
    <w:rsid w:val="00C96292"/>
    <w:rsid w:val="00CC19B4"/>
    <w:rsid w:val="00CC73BF"/>
    <w:rsid w:val="00CE62C8"/>
    <w:rsid w:val="00CF274E"/>
    <w:rsid w:val="00CF76D9"/>
    <w:rsid w:val="00D05630"/>
    <w:rsid w:val="00D13DB0"/>
    <w:rsid w:val="00D347B4"/>
    <w:rsid w:val="00D428F2"/>
    <w:rsid w:val="00D43544"/>
    <w:rsid w:val="00D44760"/>
    <w:rsid w:val="00D50446"/>
    <w:rsid w:val="00D55D56"/>
    <w:rsid w:val="00D57C34"/>
    <w:rsid w:val="00D71B02"/>
    <w:rsid w:val="00D759DD"/>
    <w:rsid w:val="00D81E32"/>
    <w:rsid w:val="00D87939"/>
    <w:rsid w:val="00DB7BD1"/>
    <w:rsid w:val="00DC6B80"/>
    <w:rsid w:val="00DD5605"/>
    <w:rsid w:val="00DE03C5"/>
    <w:rsid w:val="00DF3B36"/>
    <w:rsid w:val="00E04F18"/>
    <w:rsid w:val="00E06838"/>
    <w:rsid w:val="00E12268"/>
    <w:rsid w:val="00E14CAE"/>
    <w:rsid w:val="00E150CD"/>
    <w:rsid w:val="00E448C0"/>
    <w:rsid w:val="00E44A66"/>
    <w:rsid w:val="00E47270"/>
    <w:rsid w:val="00E50430"/>
    <w:rsid w:val="00E72853"/>
    <w:rsid w:val="00E76DD0"/>
    <w:rsid w:val="00E864BF"/>
    <w:rsid w:val="00E90927"/>
    <w:rsid w:val="00E914B6"/>
    <w:rsid w:val="00EA021E"/>
    <w:rsid w:val="00EA58BC"/>
    <w:rsid w:val="00EB402E"/>
    <w:rsid w:val="00EC189B"/>
    <w:rsid w:val="00EC7E46"/>
    <w:rsid w:val="00ED684B"/>
    <w:rsid w:val="00ED6F48"/>
    <w:rsid w:val="00EE41BD"/>
    <w:rsid w:val="00EF4D25"/>
    <w:rsid w:val="00F1031D"/>
    <w:rsid w:val="00F21469"/>
    <w:rsid w:val="00F2205F"/>
    <w:rsid w:val="00F24C64"/>
    <w:rsid w:val="00F306EF"/>
    <w:rsid w:val="00F326B9"/>
    <w:rsid w:val="00F339B7"/>
    <w:rsid w:val="00F45B3C"/>
    <w:rsid w:val="00F66108"/>
    <w:rsid w:val="00F7141F"/>
    <w:rsid w:val="00F76848"/>
    <w:rsid w:val="00F873D9"/>
    <w:rsid w:val="00FA0B28"/>
    <w:rsid w:val="00FB1A59"/>
    <w:rsid w:val="00FB20EB"/>
    <w:rsid w:val="00FB3FAC"/>
    <w:rsid w:val="00FB6ACC"/>
    <w:rsid w:val="00FC6C84"/>
    <w:rsid w:val="00FD392E"/>
    <w:rsid w:val="00FD4E62"/>
    <w:rsid w:val="00FD4F1B"/>
    <w:rsid w:val="00FE134A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B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04346"/>
    <w:pPr>
      <w:keepNext/>
      <w:spacing w:after="0" w:line="360" w:lineRule="auto"/>
      <w:ind w:left="1843" w:hanging="1843"/>
      <w:jc w:val="center"/>
      <w:outlineLvl w:val="1"/>
    </w:pPr>
    <w:rPr>
      <w:rFonts w:ascii="Verdana" w:eastAsia="Times New Roman" w:hAnsi="Verdana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04346"/>
    <w:rPr>
      <w:rFonts w:ascii="Verdana" w:hAnsi="Verdana" w:cs="Times New Roman"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04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C42E5"/>
    <w:rPr>
      <w:rFonts w:cs="Times New Roman"/>
    </w:rPr>
  </w:style>
  <w:style w:type="paragraph" w:styleId="Rodap">
    <w:name w:val="footer"/>
    <w:basedOn w:val="Normal"/>
    <w:link w:val="Rodap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C42E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C3C74"/>
    <w:pPr>
      <w:tabs>
        <w:tab w:val="left" w:pos="567"/>
        <w:tab w:val="left" w:pos="2223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C3C74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34BE"/>
    <w:pPr>
      <w:ind w:left="720"/>
      <w:contextualSpacing/>
    </w:pPr>
  </w:style>
  <w:style w:type="paragraph" w:styleId="NormalWeb">
    <w:name w:val="Normal (Web)"/>
    <w:basedOn w:val="Normal"/>
    <w:uiPriority w:val="99"/>
    <w:rsid w:val="00173081"/>
    <w:pPr>
      <w:spacing w:after="240" w:line="240" w:lineRule="auto"/>
      <w:jc w:val="both"/>
    </w:pPr>
    <w:rPr>
      <w:rFonts w:ascii="Arial Unicode MS" w:eastAsia="Times New Roman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locked/>
    <w:rsid w:val="00D13DB0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E7ED4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111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B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04346"/>
    <w:pPr>
      <w:keepNext/>
      <w:spacing w:after="0" w:line="360" w:lineRule="auto"/>
      <w:ind w:left="1843" w:hanging="1843"/>
      <w:jc w:val="center"/>
      <w:outlineLvl w:val="1"/>
    </w:pPr>
    <w:rPr>
      <w:rFonts w:ascii="Verdana" w:eastAsia="Times New Roman" w:hAnsi="Verdana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04346"/>
    <w:rPr>
      <w:rFonts w:ascii="Verdana" w:hAnsi="Verdana" w:cs="Times New Roman"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04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C42E5"/>
    <w:rPr>
      <w:rFonts w:cs="Times New Roman"/>
    </w:rPr>
  </w:style>
  <w:style w:type="paragraph" w:styleId="Rodap">
    <w:name w:val="footer"/>
    <w:basedOn w:val="Normal"/>
    <w:link w:val="Rodap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C42E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C3C74"/>
    <w:pPr>
      <w:tabs>
        <w:tab w:val="left" w:pos="567"/>
        <w:tab w:val="left" w:pos="2223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C3C74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34BE"/>
    <w:pPr>
      <w:ind w:left="720"/>
      <w:contextualSpacing/>
    </w:pPr>
  </w:style>
  <w:style w:type="paragraph" w:styleId="NormalWeb">
    <w:name w:val="Normal (Web)"/>
    <w:basedOn w:val="Normal"/>
    <w:uiPriority w:val="99"/>
    <w:rsid w:val="00173081"/>
    <w:pPr>
      <w:spacing w:after="240" w:line="240" w:lineRule="auto"/>
      <w:jc w:val="both"/>
    </w:pPr>
    <w:rPr>
      <w:rFonts w:ascii="Arial Unicode MS" w:eastAsia="Times New Roman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locked/>
    <w:rsid w:val="00D13DB0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E7ED4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11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7C6D-6FB8-4334-B681-F81D0E5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Lima Leite</dc:creator>
  <cp:lastModifiedBy>Rodrigo Lanna</cp:lastModifiedBy>
  <cp:revision>3</cp:revision>
  <cp:lastPrinted>2018-09-13T11:35:00Z</cp:lastPrinted>
  <dcterms:created xsi:type="dcterms:W3CDTF">2018-10-30T19:45:00Z</dcterms:created>
  <dcterms:modified xsi:type="dcterms:W3CDTF">2018-10-30T19:46:00Z</dcterms:modified>
</cp:coreProperties>
</file>